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E1058" w14:textId="4C014E05" w:rsidR="00632F58" w:rsidRDefault="00F86176" w:rsidP="00632F58">
      <w:pPr>
        <w:pStyle w:val="a3"/>
        <w:jc w:val="center"/>
        <w:rPr>
          <w:rFonts w:ascii="Times New Roman" w:eastAsia="標楷體" w:hAnsi="Times New Roman" w:cs="Times New Roman"/>
          <w:b/>
          <w:sz w:val="31"/>
          <w:szCs w:val="31"/>
        </w:rPr>
      </w:pPr>
      <w:r>
        <w:rPr>
          <w:rFonts w:ascii="Times New Roman" w:eastAsia="標楷體" w:hAnsi="Times New Roman" w:cs="Times New Roman" w:hint="eastAsia"/>
          <w:b/>
          <w:sz w:val="31"/>
          <w:szCs w:val="31"/>
        </w:rPr>
        <w:t xml:space="preserve"> </w:t>
      </w:r>
      <w:r w:rsidR="00632F58" w:rsidRPr="00800BB6">
        <w:rPr>
          <w:rFonts w:eastAsia="標楷體" w:cstheme="minorHAnsi"/>
          <w:b/>
          <w:sz w:val="31"/>
          <w:szCs w:val="31"/>
        </w:rPr>
        <w:t>TQF Clean</w:t>
      </w:r>
      <w:r w:rsidRPr="00DA46A2">
        <w:rPr>
          <w:rFonts w:ascii="Times New Roman" w:eastAsia="標楷體" w:hAnsi="Times New Roman" w:cs="Times New Roman" w:hint="eastAsia"/>
          <w:b/>
          <w:sz w:val="31"/>
          <w:szCs w:val="31"/>
        </w:rPr>
        <w:t>附加</w:t>
      </w:r>
      <w:r w:rsidR="00632F58" w:rsidRPr="00DA46A2">
        <w:rPr>
          <w:rFonts w:ascii="Times New Roman" w:eastAsia="標楷體" w:hAnsi="Times New Roman" w:cs="Times New Roman" w:hint="eastAsia"/>
          <w:b/>
          <w:sz w:val="31"/>
          <w:szCs w:val="31"/>
        </w:rPr>
        <w:t>驗</w:t>
      </w:r>
      <w:r w:rsidR="00632F58" w:rsidRPr="00F92D87">
        <w:rPr>
          <w:rFonts w:ascii="Times New Roman" w:eastAsia="標楷體" w:hAnsi="Times New Roman" w:cs="Times New Roman" w:hint="eastAsia"/>
          <w:b/>
          <w:sz w:val="31"/>
          <w:szCs w:val="31"/>
        </w:rPr>
        <w:t>證標章使用同意書</w:t>
      </w:r>
    </w:p>
    <w:p w14:paraId="4AEF6443" w14:textId="77777777" w:rsidR="00632F58" w:rsidRPr="00800BB6" w:rsidRDefault="00632F58" w:rsidP="00632F58">
      <w:pPr>
        <w:pStyle w:val="a3"/>
        <w:jc w:val="center"/>
        <w:rPr>
          <w:rFonts w:ascii="Times New Roman" w:eastAsia="標楷體" w:hAnsi="Times New Roman" w:cs="Times New Roman"/>
          <w:b/>
          <w:sz w:val="24"/>
          <w:szCs w:val="24"/>
        </w:rPr>
      </w:pPr>
    </w:p>
    <w:p w14:paraId="37E37120" w14:textId="23C37EE7" w:rsidR="00FC2538" w:rsidRPr="00800BB6" w:rsidRDefault="00632F58" w:rsidP="00451CE3">
      <w:pPr>
        <w:snapToGrid w:val="0"/>
        <w:spacing w:line="480" w:lineRule="exact"/>
        <w:jc w:val="both"/>
        <w:rPr>
          <w:rFonts w:eastAsia="標楷體" w:cstheme="minorHAnsi"/>
          <w:color w:val="000000" w:themeColor="text1"/>
          <w:sz w:val="28"/>
          <w:szCs w:val="27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7"/>
        </w:rPr>
        <w:t xml:space="preserve">   </w:t>
      </w:r>
      <w:r w:rsidRPr="00800BB6">
        <w:rPr>
          <w:rFonts w:eastAsia="標楷體" w:cstheme="minorHAnsi"/>
          <w:color w:val="000000" w:themeColor="text1"/>
          <w:sz w:val="28"/>
          <w:szCs w:val="27"/>
        </w:rPr>
        <w:t xml:space="preserve"> </w:t>
      </w:r>
      <w:r w:rsidR="00FC2538" w:rsidRPr="00800BB6">
        <w:rPr>
          <w:rFonts w:eastAsia="標楷體" w:cstheme="minorHAnsi" w:hint="eastAsia"/>
          <w:color w:val="000000" w:themeColor="text1"/>
          <w:sz w:val="28"/>
          <w:szCs w:val="27"/>
        </w:rPr>
        <w:t>本</w:t>
      </w:r>
      <w:permStart w:id="473320460" w:edGrp="everyone"/>
      <w:r w:rsidR="00FC2538" w:rsidRPr="00800BB6">
        <w:rPr>
          <w:rFonts w:ascii="標楷體" w:eastAsia="標楷體" w:hAnsi="標楷體" w:cstheme="minorHAnsi"/>
          <w:color w:val="000000" w:themeColor="text1"/>
          <w:sz w:val="28"/>
          <w:szCs w:val="27"/>
          <w:u w:val="single"/>
        </w:rPr>
        <w:t xml:space="preserve">            </w:t>
      </w:r>
      <w:r w:rsidR="007D1970" w:rsidRPr="00800BB6">
        <w:rPr>
          <w:rFonts w:ascii="標楷體" w:eastAsia="標楷體" w:hAnsi="標楷體" w:cstheme="minorHAnsi"/>
          <w:color w:val="000000" w:themeColor="text1"/>
          <w:sz w:val="28"/>
          <w:szCs w:val="27"/>
          <w:u w:val="single"/>
        </w:rPr>
        <w:t xml:space="preserve">  </w:t>
      </w:r>
      <w:r w:rsidR="00FC2538" w:rsidRPr="00800BB6">
        <w:rPr>
          <w:rFonts w:ascii="標楷體" w:eastAsia="標楷體" w:hAnsi="標楷體" w:cstheme="minorHAnsi"/>
          <w:color w:val="000000" w:themeColor="text1"/>
          <w:sz w:val="28"/>
          <w:szCs w:val="27"/>
          <w:u w:val="single"/>
        </w:rPr>
        <w:t xml:space="preserve"> </w:t>
      </w:r>
      <w:r w:rsidR="00F92D87" w:rsidRPr="00800BB6">
        <w:rPr>
          <w:rFonts w:ascii="標楷體" w:eastAsia="標楷體" w:hAnsi="標楷體" w:cstheme="minorHAnsi"/>
          <w:color w:val="000000" w:themeColor="text1"/>
          <w:sz w:val="28"/>
          <w:szCs w:val="27"/>
          <w:u w:val="single"/>
        </w:rPr>
        <w:t xml:space="preserve">         </w:t>
      </w:r>
      <w:permEnd w:id="473320460"/>
      <w:r w:rsidR="00DA1DF3" w:rsidRPr="00800BB6">
        <w:rPr>
          <w:rFonts w:eastAsia="標楷體" w:cstheme="minorHAnsi" w:hint="eastAsia"/>
          <w:color w:val="000000" w:themeColor="text1"/>
          <w:sz w:val="28"/>
          <w:szCs w:val="27"/>
        </w:rPr>
        <w:t>公司</w:t>
      </w:r>
      <w:r w:rsidR="00D913B6" w:rsidRPr="00800BB6">
        <w:rPr>
          <w:rFonts w:eastAsia="標楷體" w:cstheme="minorHAnsi" w:hint="eastAsia"/>
          <w:color w:val="000000" w:themeColor="text1"/>
          <w:sz w:val="28"/>
          <w:szCs w:val="27"/>
        </w:rPr>
        <w:t>（</w:t>
      </w:r>
      <w:r w:rsidR="00451CE3" w:rsidRPr="00800BB6">
        <w:rPr>
          <w:rFonts w:eastAsia="標楷體" w:cstheme="minorHAnsi" w:hint="eastAsia"/>
          <w:color w:val="000000" w:themeColor="text1"/>
          <w:sz w:val="28"/>
          <w:szCs w:val="27"/>
        </w:rPr>
        <w:t>以下簡稱本公司</w:t>
      </w:r>
      <w:r w:rsidR="0034284C" w:rsidRPr="00800BB6">
        <w:rPr>
          <w:rFonts w:eastAsia="標楷體" w:cstheme="minorHAnsi" w:hint="eastAsia"/>
          <w:color w:val="000000" w:themeColor="text1"/>
          <w:sz w:val="28"/>
          <w:szCs w:val="27"/>
        </w:rPr>
        <w:t>）</w:t>
      </w:r>
      <w:r w:rsidR="00DA1DF3" w:rsidRPr="00800BB6">
        <w:rPr>
          <w:rFonts w:eastAsia="標楷體" w:cstheme="minorHAnsi" w:hint="eastAsia"/>
          <w:color w:val="000000" w:themeColor="text1"/>
          <w:sz w:val="28"/>
          <w:szCs w:val="27"/>
        </w:rPr>
        <w:t>，同意依</w:t>
      </w:r>
      <w:r w:rsidR="009D3EF6" w:rsidRPr="00F12B4A">
        <w:rPr>
          <w:rFonts w:eastAsia="標楷體" w:cstheme="minorHAnsi" w:hint="eastAsia"/>
          <w:sz w:val="28"/>
          <w:szCs w:val="27"/>
        </w:rPr>
        <w:t>「</w:t>
      </w:r>
      <w:r w:rsidR="00C25BD7" w:rsidRPr="00F12B4A">
        <w:rPr>
          <w:rFonts w:eastAsia="標楷體" w:cstheme="minorHAnsi"/>
          <w:sz w:val="28"/>
          <w:szCs w:val="27"/>
        </w:rPr>
        <w:t>TQF Clean</w:t>
      </w:r>
      <w:r w:rsidR="00F86176" w:rsidRPr="00DA46A2">
        <w:rPr>
          <w:rFonts w:eastAsia="標楷體" w:cstheme="minorHAnsi" w:hint="eastAsia"/>
          <w:sz w:val="28"/>
          <w:szCs w:val="27"/>
        </w:rPr>
        <w:t>附加驗證</w:t>
      </w:r>
      <w:r w:rsidR="0034284C" w:rsidRPr="00F12B4A">
        <w:rPr>
          <w:rFonts w:eastAsia="標楷體" w:cstheme="minorHAnsi" w:hint="eastAsia"/>
          <w:sz w:val="28"/>
          <w:szCs w:val="27"/>
        </w:rPr>
        <w:t>方案</w:t>
      </w:r>
      <w:r w:rsidR="009D3EF6" w:rsidRPr="00F12B4A">
        <w:rPr>
          <w:rFonts w:eastAsia="標楷體" w:cstheme="minorHAnsi" w:hint="eastAsia"/>
          <w:sz w:val="28"/>
          <w:szCs w:val="27"/>
        </w:rPr>
        <w:t>」</w:t>
      </w:r>
      <w:r w:rsidR="00FC2538" w:rsidRPr="00800BB6">
        <w:rPr>
          <w:rFonts w:eastAsia="標楷體" w:cstheme="minorHAnsi" w:hint="eastAsia"/>
          <w:color w:val="000000" w:themeColor="text1"/>
          <w:sz w:val="28"/>
          <w:szCs w:val="27"/>
        </w:rPr>
        <w:t>使用</w:t>
      </w:r>
      <w:r w:rsidR="0034284C" w:rsidRPr="00800BB6">
        <w:rPr>
          <w:rFonts w:eastAsia="標楷體" w:cstheme="minorHAnsi"/>
          <w:color w:val="000000" w:themeColor="text1"/>
          <w:sz w:val="28"/>
          <w:szCs w:val="27"/>
        </w:rPr>
        <w:t>TQF Clean</w:t>
      </w:r>
      <w:r w:rsidR="00FC2538" w:rsidRPr="00800BB6">
        <w:rPr>
          <w:rFonts w:eastAsia="標楷體" w:cstheme="minorHAnsi" w:hint="eastAsia"/>
          <w:color w:val="000000" w:themeColor="text1"/>
          <w:sz w:val="28"/>
          <w:szCs w:val="27"/>
        </w:rPr>
        <w:t>驗證標章，並願善盡使用之維護責任。若違反上述相關管理規範，除應依法對消費者負相關法律責任外，並願意配合</w:t>
      </w:r>
      <w:r w:rsidR="00C25BD7" w:rsidRPr="00800BB6">
        <w:rPr>
          <w:rFonts w:eastAsia="標楷體" w:cstheme="minorHAnsi" w:hint="eastAsia"/>
          <w:color w:val="000000" w:themeColor="text1"/>
          <w:sz w:val="28"/>
          <w:szCs w:val="27"/>
        </w:rPr>
        <w:t>台灣優良食品發展</w:t>
      </w:r>
      <w:r w:rsidR="00FC2538" w:rsidRPr="00800BB6">
        <w:rPr>
          <w:rFonts w:eastAsia="標楷體" w:cstheme="minorHAnsi" w:hint="eastAsia"/>
          <w:color w:val="000000" w:themeColor="text1"/>
          <w:sz w:val="28"/>
          <w:szCs w:val="27"/>
        </w:rPr>
        <w:t>協會</w:t>
      </w:r>
      <w:r w:rsidR="00D913B6" w:rsidRPr="00800BB6">
        <w:rPr>
          <w:rFonts w:eastAsia="標楷體" w:cstheme="minorHAnsi" w:hint="eastAsia"/>
          <w:color w:val="000000" w:themeColor="text1"/>
          <w:sz w:val="28"/>
          <w:szCs w:val="27"/>
        </w:rPr>
        <w:t>（</w:t>
      </w:r>
      <w:r w:rsidR="00C25BD7" w:rsidRPr="00800BB6">
        <w:rPr>
          <w:rFonts w:eastAsia="標楷體" w:cstheme="minorHAnsi" w:hint="eastAsia"/>
          <w:color w:val="000000" w:themeColor="text1"/>
          <w:sz w:val="28"/>
          <w:szCs w:val="27"/>
        </w:rPr>
        <w:t>以下簡稱</w:t>
      </w:r>
      <w:r w:rsidR="00C25BD7" w:rsidRPr="00800BB6">
        <w:rPr>
          <w:rFonts w:eastAsia="標楷體" w:cstheme="minorHAnsi"/>
          <w:color w:val="000000" w:themeColor="text1"/>
          <w:sz w:val="28"/>
          <w:szCs w:val="27"/>
        </w:rPr>
        <w:t>TQF</w:t>
      </w:r>
      <w:r w:rsidR="00C25BD7" w:rsidRPr="00800BB6">
        <w:rPr>
          <w:rFonts w:eastAsia="標楷體" w:cstheme="minorHAnsi" w:hint="eastAsia"/>
          <w:color w:val="000000" w:themeColor="text1"/>
          <w:sz w:val="28"/>
          <w:szCs w:val="27"/>
        </w:rPr>
        <w:t>協會</w:t>
      </w:r>
      <w:r w:rsidR="00D913B6" w:rsidRPr="00800BB6">
        <w:rPr>
          <w:rFonts w:eastAsia="標楷體" w:cstheme="minorHAnsi"/>
          <w:color w:val="000000" w:themeColor="text1"/>
          <w:sz w:val="28"/>
          <w:szCs w:val="27"/>
        </w:rPr>
        <w:t>）</w:t>
      </w:r>
      <w:r w:rsidR="00FC2538" w:rsidRPr="00800BB6">
        <w:rPr>
          <w:rFonts w:eastAsia="標楷體" w:cstheme="minorHAnsi" w:hint="eastAsia"/>
          <w:color w:val="000000" w:themeColor="text1"/>
          <w:sz w:val="28"/>
          <w:szCs w:val="27"/>
        </w:rPr>
        <w:t>及</w:t>
      </w:r>
      <w:r w:rsidR="00FC2538" w:rsidRPr="00800BB6">
        <w:rPr>
          <w:rFonts w:eastAsia="標楷體" w:cstheme="minorHAnsi"/>
          <w:color w:val="000000" w:themeColor="text1"/>
          <w:sz w:val="28"/>
          <w:szCs w:val="27"/>
        </w:rPr>
        <w:t>TQF</w:t>
      </w:r>
      <w:r w:rsidR="00FC2538" w:rsidRPr="00800BB6">
        <w:rPr>
          <w:rFonts w:eastAsia="標楷體" w:cstheme="minorHAnsi" w:hint="eastAsia"/>
          <w:color w:val="000000" w:themeColor="text1"/>
          <w:sz w:val="28"/>
          <w:szCs w:val="27"/>
        </w:rPr>
        <w:t>驗證機構之要求，迅速採取適當措施進行改善，或依要求立即終止使用</w:t>
      </w:r>
      <w:r w:rsidR="00FC2538" w:rsidRPr="00800BB6">
        <w:rPr>
          <w:rFonts w:eastAsia="標楷體" w:cstheme="minorHAnsi"/>
          <w:color w:val="000000" w:themeColor="text1"/>
          <w:sz w:val="28"/>
          <w:szCs w:val="27"/>
        </w:rPr>
        <w:t>TQF</w:t>
      </w:r>
      <w:r w:rsidR="00DA1DF3" w:rsidRPr="00800BB6">
        <w:rPr>
          <w:rFonts w:eastAsia="標楷體" w:cstheme="minorHAnsi"/>
          <w:color w:val="000000" w:themeColor="text1"/>
          <w:sz w:val="28"/>
          <w:szCs w:val="27"/>
        </w:rPr>
        <w:t xml:space="preserve"> Clean</w:t>
      </w:r>
      <w:r w:rsidR="00FC2538" w:rsidRPr="00800BB6">
        <w:rPr>
          <w:rFonts w:eastAsia="標楷體" w:cstheme="minorHAnsi" w:hint="eastAsia"/>
          <w:color w:val="000000" w:themeColor="text1"/>
          <w:sz w:val="28"/>
          <w:szCs w:val="27"/>
        </w:rPr>
        <w:t>驗證標章及回收相關產品等</w:t>
      </w:r>
      <w:r w:rsidR="00DA262F" w:rsidRPr="00800BB6">
        <w:rPr>
          <w:rFonts w:eastAsia="標楷體" w:cstheme="minorHAnsi" w:hint="eastAsia"/>
          <w:sz w:val="28"/>
          <w:szCs w:val="27"/>
        </w:rPr>
        <w:t>。</w:t>
      </w:r>
      <w:r w:rsidR="00FB291B" w:rsidRPr="00800BB6">
        <w:rPr>
          <w:rFonts w:eastAsia="標楷體" w:cstheme="minorHAnsi" w:hint="eastAsia"/>
          <w:sz w:val="28"/>
          <w:szCs w:val="27"/>
        </w:rPr>
        <w:t>本</w:t>
      </w:r>
      <w:r w:rsidR="00DA1DF3" w:rsidRPr="00800BB6">
        <w:rPr>
          <w:rFonts w:eastAsia="標楷體" w:cstheme="minorHAnsi" w:hint="eastAsia"/>
          <w:sz w:val="28"/>
          <w:szCs w:val="27"/>
        </w:rPr>
        <w:t>公</w:t>
      </w:r>
      <w:r w:rsidR="00FB291B" w:rsidRPr="00800BB6">
        <w:rPr>
          <w:rFonts w:eastAsia="標楷體" w:cstheme="minorHAnsi" w:hint="eastAsia"/>
          <w:sz w:val="28"/>
          <w:szCs w:val="27"/>
        </w:rPr>
        <w:t>司同意於</w:t>
      </w:r>
      <w:r w:rsidR="0034284C" w:rsidRPr="00800BB6">
        <w:rPr>
          <w:rFonts w:eastAsia="標楷體" w:cstheme="minorHAnsi"/>
          <w:sz w:val="28"/>
          <w:szCs w:val="27"/>
        </w:rPr>
        <w:t>TQF Clean</w:t>
      </w:r>
      <w:r w:rsidR="00FB291B" w:rsidRPr="00800BB6">
        <w:rPr>
          <w:rFonts w:eastAsia="標楷體" w:cstheme="minorHAnsi" w:hint="eastAsia"/>
          <w:sz w:val="28"/>
          <w:szCs w:val="27"/>
        </w:rPr>
        <w:t>驗證結束</w:t>
      </w:r>
      <w:r w:rsidR="00451D07" w:rsidRPr="00800BB6">
        <w:rPr>
          <w:rFonts w:eastAsia="標楷體" w:cstheme="minorHAnsi" w:hint="eastAsia"/>
          <w:sz w:val="28"/>
          <w:szCs w:val="27"/>
        </w:rPr>
        <w:t>及終止日起</w:t>
      </w:r>
      <w:r w:rsidR="00FB291B" w:rsidRPr="00800BB6">
        <w:rPr>
          <w:rFonts w:eastAsia="標楷體" w:cstheme="minorHAnsi" w:hint="eastAsia"/>
          <w:sz w:val="28"/>
          <w:szCs w:val="27"/>
        </w:rPr>
        <w:t>停止使用</w:t>
      </w:r>
      <w:r w:rsidR="00FB291B" w:rsidRPr="00800BB6">
        <w:rPr>
          <w:rFonts w:eastAsia="標楷體" w:cstheme="minorHAnsi"/>
          <w:sz w:val="28"/>
          <w:szCs w:val="27"/>
        </w:rPr>
        <w:t>TQF</w:t>
      </w:r>
      <w:r w:rsidR="00DA1DF3" w:rsidRPr="00800BB6">
        <w:rPr>
          <w:rFonts w:eastAsia="標楷體" w:cstheme="minorHAnsi"/>
          <w:sz w:val="28"/>
          <w:szCs w:val="27"/>
        </w:rPr>
        <w:t xml:space="preserve"> Clean</w:t>
      </w:r>
      <w:r w:rsidR="00FB291B" w:rsidRPr="00800BB6">
        <w:rPr>
          <w:rFonts w:eastAsia="標楷體" w:cstheme="minorHAnsi" w:hint="eastAsia"/>
          <w:sz w:val="28"/>
          <w:szCs w:val="27"/>
        </w:rPr>
        <w:t>驗證標章，</w:t>
      </w:r>
      <w:r w:rsidR="00451D07" w:rsidRPr="00800BB6">
        <w:rPr>
          <w:rFonts w:eastAsia="標楷體" w:cstheme="minorHAnsi" w:hint="eastAsia"/>
          <w:sz w:val="28"/>
          <w:szCs w:val="27"/>
        </w:rPr>
        <w:t>若後續</w:t>
      </w:r>
      <w:r w:rsidR="000260C1" w:rsidRPr="00800BB6">
        <w:rPr>
          <w:rFonts w:eastAsia="標楷體" w:cstheme="minorHAnsi" w:hint="eastAsia"/>
          <w:sz w:val="28"/>
          <w:szCs w:val="27"/>
        </w:rPr>
        <w:t>重新</w:t>
      </w:r>
      <w:r w:rsidR="00451D07" w:rsidRPr="00800BB6">
        <w:rPr>
          <w:rFonts w:eastAsia="標楷體" w:cstheme="minorHAnsi" w:hint="eastAsia"/>
          <w:sz w:val="28"/>
          <w:szCs w:val="27"/>
        </w:rPr>
        <w:t>申請</w:t>
      </w:r>
      <w:r w:rsidR="00451D07" w:rsidRPr="00800BB6">
        <w:rPr>
          <w:rFonts w:eastAsia="標楷體" w:cstheme="minorHAnsi"/>
          <w:sz w:val="28"/>
          <w:szCs w:val="27"/>
        </w:rPr>
        <w:t>TQF Clean</w:t>
      </w:r>
      <w:r w:rsidR="000260C1" w:rsidRPr="00800BB6">
        <w:rPr>
          <w:rFonts w:eastAsia="標楷體" w:cstheme="minorHAnsi" w:hint="eastAsia"/>
          <w:sz w:val="28"/>
          <w:szCs w:val="27"/>
        </w:rPr>
        <w:t>驗證，將重新簽署</w:t>
      </w:r>
      <w:r w:rsidR="00F434D5" w:rsidRPr="00F12B4A">
        <w:rPr>
          <w:rFonts w:eastAsia="標楷體" w:cstheme="minorHAnsi" w:hint="eastAsia"/>
          <w:sz w:val="28"/>
          <w:szCs w:val="27"/>
        </w:rPr>
        <w:t>「</w:t>
      </w:r>
      <w:r w:rsidR="00825E3C" w:rsidRPr="00F12B4A">
        <w:rPr>
          <w:rFonts w:eastAsia="標楷體" w:cstheme="minorHAnsi"/>
          <w:sz w:val="28"/>
          <w:szCs w:val="27"/>
        </w:rPr>
        <w:t>TQF Clean</w:t>
      </w:r>
      <w:r w:rsidR="00DA46A2" w:rsidRPr="00DA46A2">
        <w:rPr>
          <w:rFonts w:eastAsia="標楷體" w:cstheme="minorHAnsi" w:hint="eastAsia"/>
          <w:sz w:val="28"/>
          <w:szCs w:val="27"/>
        </w:rPr>
        <w:t>附加</w:t>
      </w:r>
      <w:r w:rsidR="00825E3C" w:rsidRPr="00F12B4A">
        <w:rPr>
          <w:rFonts w:eastAsia="標楷體" w:cstheme="minorHAnsi" w:hint="eastAsia"/>
          <w:sz w:val="28"/>
          <w:szCs w:val="27"/>
        </w:rPr>
        <w:t>驗證標章使用同意書</w:t>
      </w:r>
      <w:r w:rsidR="00F434D5" w:rsidRPr="00F12B4A">
        <w:rPr>
          <w:rFonts w:eastAsia="標楷體" w:cstheme="minorHAnsi" w:hint="eastAsia"/>
          <w:sz w:val="28"/>
          <w:szCs w:val="27"/>
        </w:rPr>
        <w:t>」</w:t>
      </w:r>
      <w:r w:rsidR="00451D07" w:rsidRPr="00800BB6">
        <w:rPr>
          <w:rFonts w:eastAsia="標楷體" w:cstheme="minorHAnsi"/>
          <w:color w:val="000000" w:themeColor="text1"/>
          <w:sz w:val="28"/>
          <w:szCs w:val="27"/>
        </w:rPr>
        <w:t>。</w:t>
      </w:r>
      <w:r w:rsidR="00451D07" w:rsidRPr="00800BB6">
        <w:rPr>
          <w:rFonts w:eastAsia="標楷體" w:cstheme="minorHAnsi" w:hint="eastAsia"/>
          <w:sz w:val="28"/>
          <w:szCs w:val="27"/>
        </w:rPr>
        <w:t>若有</w:t>
      </w:r>
      <w:r w:rsidR="002D4E4F" w:rsidRPr="00800BB6">
        <w:rPr>
          <w:rFonts w:eastAsia="標楷體" w:cstheme="minorHAnsi"/>
          <w:sz w:val="28"/>
          <w:szCs w:val="27"/>
        </w:rPr>
        <w:t>TQF Clean</w:t>
      </w:r>
      <w:r w:rsidR="002D4E4F" w:rsidRPr="00800BB6">
        <w:rPr>
          <w:rFonts w:eastAsia="標楷體" w:cstheme="minorHAnsi" w:hint="eastAsia"/>
          <w:sz w:val="28"/>
          <w:szCs w:val="27"/>
        </w:rPr>
        <w:t>驗證</w:t>
      </w:r>
      <w:r w:rsidR="00451D07" w:rsidRPr="00800BB6">
        <w:rPr>
          <w:rFonts w:eastAsia="標楷體" w:cstheme="minorHAnsi" w:hint="eastAsia"/>
          <w:sz w:val="28"/>
          <w:szCs w:val="27"/>
        </w:rPr>
        <w:t>暫時終止之情況，本公司同意於暫時終止期間停止使用</w:t>
      </w:r>
      <w:r w:rsidR="00451D07" w:rsidRPr="00800BB6">
        <w:rPr>
          <w:rFonts w:eastAsia="標楷體" w:cstheme="minorHAnsi"/>
          <w:sz w:val="28"/>
          <w:szCs w:val="27"/>
        </w:rPr>
        <w:t>TQF Clean</w:t>
      </w:r>
      <w:r w:rsidR="00451D07" w:rsidRPr="00800BB6">
        <w:rPr>
          <w:rFonts w:eastAsia="標楷體" w:cstheme="minorHAnsi" w:hint="eastAsia"/>
          <w:sz w:val="28"/>
          <w:szCs w:val="27"/>
        </w:rPr>
        <w:t>驗證標章。</w:t>
      </w:r>
      <w:r w:rsidR="00FC2538" w:rsidRPr="00800BB6">
        <w:rPr>
          <w:rFonts w:eastAsia="標楷體" w:cstheme="minorHAnsi" w:hint="eastAsia"/>
          <w:color w:val="000000" w:themeColor="text1"/>
          <w:sz w:val="28"/>
          <w:szCs w:val="27"/>
        </w:rPr>
        <w:t>倘</w:t>
      </w:r>
      <w:r w:rsidR="00FC6CEB" w:rsidRPr="00800BB6">
        <w:rPr>
          <w:rFonts w:eastAsia="標楷體" w:cstheme="minorHAnsi" w:hint="eastAsia"/>
          <w:color w:val="000000" w:themeColor="text1"/>
          <w:sz w:val="28"/>
          <w:szCs w:val="27"/>
        </w:rPr>
        <w:t>有</w:t>
      </w:r>
      <w:r w:rsidR="00FC2538" w:rsidRPr="00800BB6">
        <w:rPr>
          <w:rFonts w:eastAsia="標楷體" w:cstheme="minorHAnsi" w:hint="eastAsia"/>
          <w:color w:val="000000" w:themeColor="text1"/>
          <w:sz w:val="28"/>
          <w:szCs w:val="27"/>
        </w:rPr>
        <w:t>違規損害情節</w:t>
      </w:r>
      <w:r w:rsidR="00451D07" w:rsidRPr="00800BB6">
        <w:rPr>
          <w:rFonts w:eastAsia="標楷體" w:cstheme="minorHAnsi" w:hint="eastAsia"/>
          <w:color w:val="000000" w:themeColor="text1"/>
          <w:sz w:val="28"/>
          <w:szCs w:val="27"/>
        </w:rPr>
        <w:t>以致</w:t>
      </w:r>
      <w:r w:rsidR="00FC2538" w:rsidRPr="00800BB6">
        <w:rPr>
          <w:rFonts w:eastAsia="標楷體" w:cstheme="minorHAnsi" w:hint="eastAsia"/>
          <w:color w:val="000000" w:themeColor="text1"/>
          <w:sz w:val="28"/>
          <w:szCs w:val="27"/>
        </w:rPr>
        <w:t>影響</w:t>
      </w:r>
      <w:r w:rsidR="00DA1DF3" w:rsidRPr="00800BB6">
        <w:rPr>
          <w:rFonts w:eastAsia="標楷體" w:cstheme="minorHAnsi"/>
          <w:color w:val="000000" w:themeColor="text1"/>
          <w:sz w:val="28"/>
          <w:szCs w:val="27"/>
        </w:rPr>
        <w:t>TQF</w:t>
      </w:r>
      <w:r w:rsidR="00825E3C" w:rsidRPr="00800BB6">
        <w:rPr>
          <w:rFonts w:eastAsia="標楷體" w:cstheme="minorHAnsi" w:hint="eastAsia"/>
          <w:color w:val="000000" w:themeColor="text1"/>
          <w:sz w:val="28"/>
          <w:szCs w:val="27"/>
        </w:rPr>
        <w:t>協會或</w:t>
      </w:r>
      <w:r w:rsidR="00FC2538" w:rsidRPr="00800BB6">
        <w:rPr>
          <w:rFonts w:eastAsia="標楷體" w:cstheme="minorHAnsi"/>
          <w:color w:val="000000" w:themeColor="text1"/>
          <w:sz w:val="28"/>
          <w:szCs w:val="27"/>
        </w:rPr>
        <w:t>TQF</w:t>
      </w:r>
      <w:r w:rsidR="00DA1DF3" w:rsidRPr="00800BB6">
        <w:rPr>
          <w:rFonts w:eastAsia="標楷體" w:cstheme="minorHAnsi" w:hint="eastAsia"/>
          <w:color w:val="000000" w:themeColor="text1"/>
          <w:sz w:val="28"/>
          <w:szCs w:val="27"/>
        </w:rPr>
        <w:t>驗證機構之權益時，本公</w:t>
      </w:r>
      <w:r w:rsidR="00FC6CEB" w:rsidRPr="00800BB6">
        <w:rPr>
          <w:rFonts w:eastAsia="標楷體" w:cstheme="minorHAnsi" w:hint="eastAsia"/>
          <w:color w:val="000000" w:themeColor="text1"/>
          <w:sz w:val="28"/>
          <w:szCs w:val="27"/>
        </w:rPr>
        <w:t>司願負完全賠償責任，並不</w:t>
      </w:r>
      <w:r w:rsidR="00FC2538" w:rsidRPr="00800BB6">
        <w:rPr>
          <w:rFonts w:eastAsia="標楷體" w:cstheme="minorHAnsi" w:hint="eastAsia"/>
          <w:color w:val="000000" w:themeColor="text1"/>
          <w:sz w:val="28"/>
          <w:szCs w:val="27"/>
        </w:rPr>
        <w:t>要求</w:t>
      </w:r>
      <w:r w:rsidR="00451CE3" w:rsidRPr="00800BB6">
        <w:rPr>
          <w:rFonts w:eastAsia="標楷體" w:cstheme="minorHAnsi" w:hint="eastAsia"/>
          <w:color w:val="000000" w:themeColor="text1"/>
          <w:sz w:val="28"/>
          <w:szCs w:val="27"/>
        </w:rPr>
        <w:t>退還</w:t>
      </w:r>
      <w:r w:rsidR="00FC2538" w:rsidRPr="00800BB6">
        <w:rPr>
          <w:rFonts w:eastAsia="標楷體" w:cstheme="minorHAnsi" w:hint="eastAsia"/>
          <w:color w:val="000000" w:themeColor="text1"/>
          <w:sz w:val="28"/>
          <w:szCs w:val="27"/>
        </w:rPr>
        <w:t>已付</w:t>
      </w:r>
      <w:r w:rsidR="00451CE3" w:rsidRPr="00800BB6">
        <w:rPr>
          <w:rFonts w:eastAsia="標楷體" w:cstheme="minorHAnsi" w:hint="eastAsia"/>
          <w:color w:val="000000" w:themeColor="text1"/>
          <w:sz w:val="28"/>
          <w:szCs w:val="27"/>
        </w:rPr>
        <w:t>之</w:t>
      </w:r>
      <w:r w:rsidR="00FC2538" w:rsidRPr="00800BB6">
        <w:rPr>
          <w:rFonts w:eastAsia="標楷體" w:cstheme="minorHAnsi" w:hint="eastAsia"/>
          <w:color w:val="000000" w:themeColor="text1"/>
          <w:sz w:val="28"/>
          <w:szCs w:val="27"/>
        </w:rPr>
        <w:t>費用，絕無異議。</w:t>
      </w:r>
    </w:p>
    <w:p w14:paraId="2B779937" w14:textId="77777777" w:rsidR="00451D07" w:rsidRPr="00800BB6" w:rsidRDefault="00451D07" w:rsidP="00FC2538">
      <w:pPr>
        <w:snapToGrid w:val="0"/>
        <w:spacing w:line="480" w:lineRule="exact"/>
        <w:rPr>
          <w:rFonts w:eastAsia="標楷體" w:cstheme="minorHAnsi"/>
          <w:color w:val="000000" w:themeColor="text1"/>
          <w:sz w:val="28"/>
          <w:szCs w:val="27"/>
        </w:rPr>
      </w:pPr>
    </w:p>
    <w:p w14:paraId="24A92228" w14:textId="77777777" w:rsidR="00451D07" w:rsidRPr="00800BB6" w:rsidRDefault="00451D07" w:rsidP="00FC2538">
      <w:pPr>
        <w:snapToGrid w:val="0"/>
        <w:spacing w:line="480" w:lineRule="exact"/>
        <w:rPr>
          <w:rFonts w:eastAsia="標楷體" w:cstheme="minorHAnsi"/>
          <w:color w:val="000000" w:themeColor="text1"/>
          <w:sz w:val="28"/>
          <w:szCs w:val="27"/>
        </w:rPr>
      </w:pPr>
    </w:p>
    <w:p w14:paraId="07901B99" w14:textId="77777777" w:rsidR="00451D07" w:rsidRPr="00800BB6" w:rsidRDefault="00451D07" w:rsidP="00FC2538">
      <w:pPr>
        <w:snapToGrid w:val="0"/>
        <w:spacing w:line="480" w:lineRule="exact"/>
        <w:rPr>
          <w:rFonts w:eastAsia="標楷體" w:cstheme="minorHAnsi"/>
          <w:color w:val="000000" w:themeColor="text1"/>
          <w:sz w:val="28"/>
          <w:szCs w:val="27"/>
        </w:rPr>
      </w:pPr>
    </w:p>
    <w:p w14:paraId="3E7F5F80" w14:textId="77777777" w:rsidR="00FC2538" w:rsidRPr="00800BB6" w:rsidRDefault="00FC2538" w:rsidP="00FC2538">
      <w:pPr>
        <w:snapToGrid w:val="0"/>
        <w:spacing w:line="480" w:lineRule="exact"/>
        <w:ind w:firstLineChars="200" w:firstLine="560"/>
        <w:rPr>
          <w:rFonts w:eastAsia="標楷體" w:cstheme="minorHAnsi"/>
          <w:color w:val="000000" w:themeColor="text1"/>
          <w:sz w:val="28"/>
          <w:szCs w:val="27"/>
        </w:rPr>
      </w:pPr>
      <w:r w:rsidRPr="00800BB6">
        <w:rPr>
          <w:rFonts w:eastAsia="標楷體" w:cstheme="minorHAnsi" w:hint="eastAsia"/>
          <w:color w:val="000000" w:themeColor="text1"/>
          <w:sz w:val="28"/>
          <w:szCs w:val="27"/>
        </w:rPr>
        <w:t>此　致</w:t>
      </w:r>
    </w:p>
    <w:p w14:paraId="377F7DB4" w14:textId="77777777" w:rsidR="0034284C" w:rsidRPr="00800BB6" w:rsidRDefault="00FC2538" w:rsidP="00FC2538">
      <w:pPr>
        <w:snapToGrid w:val="0"/>
        <w:spacing w:line="480" w:lineRule="exact"/>
        <w:ind w:firstLineChars="200" w:firstLine="560"/>
        <w:rPr>
          <w:rFonts w:eastAsia="標楷體" w:cstheme="minorHAnsi"/>
          <w:color w:val="000000" w:themeColor="text1"/>
          <w:sz w:val="28"/>
          <w:szCs w:val="27"/>
        </w:rPr>
      </w:pPr>
      <w:r w:rsidRPr="00800BB6">
        <w:rPr>
          <w:rFonts w:eastAsia="標楷體" w:cstheme="minorHAnsi" w:hint="eastAsia"/>
          <w:color w:val="000000" w:themeColor="text1"/>
          <w:sz w:val="28"/>
          <w:szCs w:val="27"/>
        </w:rPr>
        <w:t>台灣優良食品發展協會</w:t>
      </w:r>
    </w:p>
    <w:p w14:paraId="310631D1" w14:textId="77777777" w:rsidR="00FC2538" w:rsidRPr="00800BB6" w:rsidRDefault="00FC2538" w:rsidP="00FC2538">
      <w:pPr>
        <w:snapToGrid w:val="0"/>
        <w:spacing w:line="480" w:lineRule="exact"/>
        <w:ind w:firstLineChars="200" w:firstLine="560"/>
        <w:rPr>
          <w:rFonts w:eastAsia="標楷體" w:cstheme="minorHAnsi"/>
          <w:color w:val="000000" w:themeColor="text1"/>
          <w:sz w:val="28"/>
          <w:szCs w:val="27"/>
        </w:rPr>
      </w:pPr>
    </w:p>
    <w:p w14:paraId="55B1E715" w14:textId="77777777" w:rsidR="0034284C" w:rsidRPr="00800BB6" w:rsidRDefault="0034284C">
      <w:pPr>
        <w:snapToGrid w:val="0"/>
        <w:spacing w:line="440" w:lineRule="exact"/>
        <w:ind w:firstLineChars="200" w:firstLine="560"/>
        <w:rPr>
          <w:rFonts w:eastAsia="標楷體" w:cstheme="minorHAnsi"/>
          <w:color w:val="000000" w:themeColor="text1"/>
          <w:sz w:val="28"/>
          <w:szCs w:val="27"/>
        </w:rPr>
      </w:pPr>
      <w:r w:rsidRPr="00800BB6">
        <w:rPr>
          <w:rFonts w:eastAsia="標楷體" w:cstheme="minorHAnsi" w:hint="eastAsia"/>
          <w:color w:val="000000" w:themeColor="text1"/>
          <w:sz w:val="28"/>
          <w:szCs w:val="27"/>
        </w:rPr>
        <w:t>立同意書人</w:t>
      </w:r>
    </w:p>
    <w:p w14:paraId="24FAE766" w14:textId="77777777" w:rsidR="0034284C" w:rsidRPr="00800BB6" w:rsidRDefault="0034284C" w:rsidP="00FC2538">
      <w:pPr>
        <w:snapToGrid w:val="0"/>
        <w:spacing w:line="440" w:lineRule="exact"/>
        <w:ind w:firstLineChars="200" w:firstLine="560"/>
        <w:rPr>
          <w:rFonts w:eastAsia="標楷體" w:cstheme="minorHAnsi"/>
          <w:color w:val="000000" w:themeColor="text1"/>
          <w:sz w:val="28"/>
          <w:szCs w:val="27"/>
        </w:rPr>
      </w:pPr>
      <w:r w:rsidRPr="00800BB6">
        <w:rPr>
          <w:rFonts w:eastAsia="標楷體" w:cstheme="minorHAnsi" w:hint="eastAsia"/>
          <w:color w:val="000000" w:themeColor="text1"/>
          <w:sz w:val="28"/>
          <w:szCs w:val="27"/>
        </w:rPr>
        <w:t>公司名稱：</w:t>
      </w:r>
      <w:permStart w:id="999383181" w:edGrp="everyone"/>
      <w:r w:rsidR="00137D12" w:rsidRPr="00800BB6">
        <w:rPr>
          <w:rFonts w:ascii="標楷體" w:eastAsia="標楷體" w:hAnsi="標楷體" w:cstheme="minorHAnsi"/>
          <w:color w:val="000000" w:themeColor="text1"/>
          <w:sz w:val="28"/>
          <w:szCs w:val="27"/>
          <w:u w:val="single"/>
        </w:rPr>
        <w:t xml:space="preserve">                               </w:t>
      </w:r>
      <w:permEnd w:id="999383181"/>
      <w:r w:rsidR="00137D12" w:rsidRPr="00800BB6">
        <w:rPr>
          <w:rFonts w:eastAsia="標楷體" w:cstheme="minorHAnsi" w:hint="eastAsia"/>
          <w:color w:val="000000" w:themeColor="text1"/>
          <w:sz w:val="28"/>
          <w:szCs w:val="27"/>
        </w:rPr>
        <w:t>（簽章）</w:t>
      </w:r>
    </w:p>
    <w:p w14:paraId="488BF491" w14:textId="77777777" w:rsidR="0034284C" w:rsidRPr="00800BB6" w:rsidRDefault="0034284C" w:rsidP="00FC2538">
      <w:pPr>
        <w:snapToGrid w:val="0"/>
        <w:spacing w:line="440" w:lineRule="exact"/>
        <w:ind w:firstLineChars="200" w:firstLine="560"/>
        <w:rPr>
          <w:rFonts w:ascii="標楷體" w:eastAsia="標楷體" w:hAnsi="標楷體" w:cstheme="minorHAnsi"/>
          <w:color w:val="000000" w:themeColor="text1"/>
          <w:sz w:val="28"/>
          <w:szCs w:val="27"/>
        </w:rPr>
      </w:pPr>
      <w:r w:rsidRPr="00800BB6">
        <w:rPr>
          <w:rFonts w:eastAsia="標楷體" w:cstheme="minorHAnsi" w:hint="eastAsia"/>
          <w:color w:val="000000" w:themeColor="text1"/>
          <w:sz w:val="28"/>
          <w:szCs w:val="27"/>
        </w:rPr>
        <w:t>負</w:t>
      </w:r>
      <w:r w:rsidRPr="00800BB6">
        <w:rPr>
          <w:rFonts w:eastAsia="標楷體" w:cstheme="minorHAnsi"/>
          <w:color w:val="000000" w:themeColor="text1"/>
          <w:sz w:val="28"/>
          <w:szCs w:val="27"/>
        </w:rPr>
        <w:t xml:space="preserve"> </w:t>
      </w:r>
      <w:r w:rsidRPr="00800BB6">
        <w:rPr>
          <w:rFonts w:eastAsia="標楷體" w:cstheme="minorHAnsi" w:hint="eastAsia"/>
          <w:color w:val="000000" w:themeColor="text1"/>
          <w:sz w:val="28"/>
          <w:szCs w:val="27"/>
        </w:rPr>
        <w:t>責</w:t>
      </w:r>
      <w:r w:rsidRPr="00800BB6">
        <w:rPr>
          <w:rFonts w:eastAsia="標楷體" w:cstheme="minorHAnsi"/>
          <w:color w:val="000000" w:themeColor="text1"/>
          <w:sz w:val="28"/>
          <w:szCs w:val="27"/>
        </w:rPr>
        <w:t xml:space="preserve"> </w:t>
      </w:r>
      <w:r w:rsidRPr="00800BB6">
        <w:rPr>
          <w:rFonts w:eastAsia="標楷體" w:cstheme="minorHAnsi" w:hint="eastAsia"/>
          <w:color w:val="000000" w:themeColor="text1"/>
          <w:sz w:val="28"/>
          <w:szCs w:val="27"/>
        </w:rPr>
        <w:t>人：</w:t>
      </w:r>
      <w:permStart w:id="1341141417" w:edGrp="everyone"/>
      <w:r w:rsidR="00137D12" w:rsidRPr="00800BB6">
        <w:rPr>
          <w:rFonts w:ascii="標楷體" w:eastAsia="標楷體" w:hAnsi="標楷體" w:cstheme="minorHAnsi"/>
          <w:color w:val="000000" w:themeColor="text1"/>
          <w:sz w:val="28"/>
          <w:szCs w:val="27"/>
          <w:u w:val="single"/>
        </w:rPr>
        <w:t xml:space="preserve">                               </w:t>
      </w:r>
      <w:permEnd w:id="1341141417"/>
      <w:r w:rsidR="00137D12" w:rsidRPr="00800BB6">
        <w:rPr>
          <w:rFonts w:ascii="標楷體" w:eastAsia="標楷體" w:hAnsi="標楷體" w:cstheme="minorHAnsi" w:hint="eastAsia"/>
          <w:color w:val="000000" w:themeColor="text1"/>
          <w:sz w:val="28"/>
          <w:szCs w:val="27"/>
        </w:rPr>
        <w:t>（簽章）</w:t>
      </w:r>
    </w:p>
    <w:p w14:paraId="3C324793" w14:textId="77777777" w:rsidR="0034284C" w:rsidRPr="00800BB6" w:rsidRDefault="0034284C" w:rsidP="00FC2538">
      <w:pPr>
        <w:snapToGrid w:val="0"/>
        <w:spacing w:line="440" w:lineRule="exact"/>
        <w:ind w:firstLineChars="200" w:firstLine="560"/>
        <w:rPr>
          <w:rFonts w:ascii="標楷體" w:eastAsia="標楷體" w:hAnsi="標楷體" w:cstheme="minorHAnsi"/>
          <w:color w:val="000000" w:themeColor="text1"/>
          <w:sz w:val="28"/>
          <w:szCs w:val="27"/>
        </w:rPr>
      </w:pPr>
      <w:r w:rsidRPr="00800BB6">
        <w:rPr>
          <w:rFonts w:ascii="標楷體" w:eastAsia="標楷體" w:hAnsi="標楷體" w:cstheme="minorHAnsi" w:hint="eastAsia"/>
          <w:color w:val="000000" w:themeColor="text1"/>
          <w:sz w:val="28"/>
          <w:szCs w:val="27"/>
        </w:rPr>
        <w:t>地</w:t>
      </w:r>
      <w:r w:rsidRPr="00800BB6">
        <w:rPr>
          <w:rFonts w:ascii="標楷體" w:eastAsia="標楷體" w:hAnsi="標楷體" w:cstheme="minorHAnsi"/>
          <w:color w:val="000000" w:themeColor="text1"/>
          <w:sz w:val="28"/>
          <w:szCs w:val="27"/>
        </w:rPr>
        <w:t xml:space="preserve">    </w:t>
      </w:r>
      <w:r w:rsidRPr="00800BB6">
        <w:rPr>
          <w:rFonts w:ascii="標楷體" w:eastAsia="標楷體" w:hAnsi="標楷體" w:cstheme="minorHAnsi" w:hint="eastAsia"/>
          <w:color w:val="000000" w:themeColor="text1"/>
          <w:sz w:val="28"/>
          <w:szCs w:val="27"/>
        </w:rPr>
        <w:t>址：</w:t>
      </w:r>
      <w:permStart w:id="147144804" w:edGrp="everyone"/>
      <w:r w:rsidR="00137D12" w:rsidRPr="00800BB6">
        <w:rPr>
          <w:rFonts w:ascii="標楷體" w:eastAsia="標楷體" w:hAnsi="標楷體" w:cstheme="minorHAnsi"/>
          <w:color w:val="000000" w:themeColor="text1"/>
          <w:sz w:val="28"/>
          <w:szCs w:val="27"/>
          <w:u w:val="single"/>
        </w:rPr>
        <w:t xml:space="preserve">                               </w:t>
      </w:r>
      <w:permEnd w:id="147144804"/>
    </w:p>
    <w:p w14:paraId="6FF0B7A1" w14:textId="77777777" w:rsidR="0034284C" w:rsidRPr="00800BB6" w:rsidRDefault="0034284C" w:rsidP="00FC2538">
      <w:pPr>
        <w:snapToGrid w:val="0"/>
        <w:spacing w:line="440" w:lineRule="exact"/>
        <w:ind w:firstLineChars="200" w:firstLine="560"/>
        <w:rPr>
          <w:rFonts w:ascii="標楷體" w:eastAsia="標楷體" w:hAnsi="標楷體" w:cstheme="minorHAnsi"/>
          <w:color w:val="000000" w:themeColor="text1"/>
          <w:sz w:val="28"/>
          <w:szCs w:val="27"/>
        </w:rPr>
      </w:pPr>
      <w:r w:rsidRPr="00800BB6">
        <w:rPr>
          <w:rFonts w:ascii="標楷體" w:eastAsia="標楷體" w:hAnsi="標楷體" w:cstheme="minorHAnsi" w:hint="eastAsia"/>
          <w:color w:val="000000" w:themeColor="text1"/>
          <w:sz w:val="28"/>
          <w:szCs w:val="27"/>
        </w:rPr>
        <w:t>統一編號：</w:t>
      </w:r>
      <w:permStart w:id="1265959253" w:edGrp="everyone"/>
      <w:r w:rsidR="00137D12" w:rsidRPr="00800BB6">
        <w:rPr>
          <w:rFonts w:ascii="標楷體" w:eastAsia="標楷體" w:hAnsi="標楷體" w:cstheme="minorHAnsi"/>
          <w:color w:val="000000" w:themeColor="text1"/>
          <w:sz w:val="28"/>
          <w:szCs w:val="27"/>
          <w:u w:val="single"/>
        </w:rPr>
        <w:t xml:space="preserve">                               </w:t>
      </w:r>
      <w:permEnd w:id="1265959253"/>
    </w:p>
    <w:p w14:paraId="00C1848B" w14:textId="77777777" w:rsidR="0034284C" w:rsidRDefault="0034284C" w:rsidP="00FC2538">
      <w:pPr>
        <w:snapToGrid w:val="0"/>
        <w:spacing w:line="440" w:lineRule="exact"/>
        <w:ind w:firstLineChars="200" w:firstLine="560"/>
        <w:rPr>
          <w:rFonts w:ascii="Times New Roman" w:eastAsia="標楷體" w:hAnsi="Times New Roman"/>
          <w:color w:val="000000" w:themeColor="text1"/>
          <w:sz w:val="28"/>
          <w:szCs w:val="27"/>
        </w:rPr>
      </w:pPr>
    </w:p>
    <w:p w14:paraId="1B066F16" w14:textId="77777777" w:rsidR="0034284C" w:rsidRPr="002A35F4" w:rsidRDefault="0034284C" w:rsidP="00FC2538">
      <w:pPr>
        <w:snapToGrid w:val="0"/>
        <w:spacing w:line="440" w:lineRule="exact"/>
        <w:ind w:firstLineChars="200" w:firstLine="560"/>
        <w:rPr>
          <w:rFonts w:ascii="Times New Roman" w:eastAsia="標楷體" w:hAnsi="Times New Roman"/>
          <w:color w:val="000000" w:themeColor="text1"/>
          <w:sz w:val="28"/>
          <w:szCs w:val="27"/>
        </w:rPr>
      </w:pPr>
    </w:p>
    <w:p w14:paraId="60E0675F" w14:textId="77777777" w:rsidR="00FC2538" w:rsidRPr="00800BB6" w:rsidRDefault="00241FBC" w:rsidP="00EE10A1">
      <w:pPr>
        <w:snapToGrid w:val="0"/>
        <w:spacing w:line="440" w:lineRule="exact"/>
        <w:jc w:val="distribute"/>
        <w:rPr>
          <w:rFonts w:ascii="Calibri" w:eastAsia="標楷體" w:hAnsi="Calibri" w:cs="Calibri"/>
        </w:rPr>
      </w:pPr>
      <w:r w:rsidRPr="002A35F4">
        <w:rPr>
          <w:rFonts w:ascii="Times New Roman" w:eastAsia="標楷體" w:hAnsi="Times New Roman"/>
          <w:color w:val="000000" w:themeColor="text1"/>
          <w:sz w:val="28"/>
          <w:szCs w:val="27"/>
        </w:rPr>
        <w:t>中</w:t>
      </w:r>
      <w:r w:rsidRPr="00800BB6">
        <w:rPr>
          <w:rFonts w:ascii="Calibri" w:eastAsia="標楷體" w:hAnsi="Calibri" w:cs="Calibri"/>
          <w:color w:val="000000" w:themeColor="text1"/>
          <w:sz w:val="28"/>
          <w:szCs w:val="27"/>
        </w:rPr>
        <w:t xml:space="preserve"> </w:t>
      </w:r>
      <w:r w:rsidRPr="00800BB6">
        <w:rPr>
          <w:rFonts w:ascii="Calibri" w:eastAsia="標楷體" w:hAnsi="Calibri" w:cs="Calibri" w:hint="eastAsia"/>
          <w:color w:val="000000" w:themeColor="text1"/>
          <w:sz w:val="28"/>
          <w:szCs w:val="27"/>
        </w:rPr>
        <w:t>華</w:t>
      </w:r>
      <w:r w:rsidRPr="00800BB6">
        <w:rPr>
          <w:rFonts w:ascii="Calibri" w:eastAsia="標楷體" w:hAnsi="Calibri" w:cs="Calibri"/>
          <w:color w:val="000000" w:themeColor="text1"/>
          <w:sz w:val="28"/>
          <w:szCs w:val="27"/>
        </w:rPr>
        <w:t xml:space="preserve"> </w:t>
      </w:r>
      <w:r w:rsidRPr="00800BB6">
        <w:rPr>
          <w:rFonts w:ascii="Calibri" w:eastAsia="標楷體" w:hAnsi="Calibri" w:cs="Calibri" w:hint="eastAsia"/>
          <w:color w:val="000000" w:themeColor="text1"/>
          <w:sz w:val="28"/>
          <w:szCs w:val="27"/>
        </w:rPr>
        <w:t>民</w:t>
      </w:r>
      <w:r w:rsidRPr="00800BB6">
        <w:rPr>
          <w:rFonts w:ascii="Calibri" w:eastAsia="標楷體" w:hAnsi="Calibri" w:cs="Calibri"/>
          <w:color w:val="000000" w:themeColor="text1"/>
          <w:sz w:val="28"/>
          <w:szCs w:val="27"/>
        </w:rPr>
        <w:t xml:space="preserve"> </w:t>
      </w:r>
      <w:r w:rsidRPr="00800BB6">
        <w:rPr>
          <w:rFonts w:ascii="Calibri" w:eastAsia="標楷體" w:hAnsi="Calibri" w:cs="Calibri" w:hint="eastAsia"/>
          <w:color w:val="000000" w:themeColor="text1"/>
          <w:sz w:val="28"/>
          <w:szCs w:val="27"/>
        </w:rPr>
        <w:t>國</w:t>
      </w:r>
      <w:permStart w:id="839920006" w:edGrp="everyone"/>
      <w:r w:rsidRPr="00800BB6">
        <w:rPr>
          <w:rFonts w:ascii="Calibri" w:eastAsia="標楷體" w:hAnsi="Calibri" w:cs="Calibri"/>
          <w:color w:val="000000" w:themeColor="text1"/>
          <w:sz w:val="28"/>
          <w:szCs w:val="27"/>
        </w:rPr>
        <w:t xml:space="preserve">  </w:t>
      </w:r>
      <w:r w:rsidR="00EE10A1" w:rsidRPr="00800BB6">
        <w:rPr>
          <w:rFonts w:ascii="Calibri" w:eastAsia="標楷體" w:hAnsi="Calibri" w:cs="Calibri"/>
          <w:color w:val="000000" w:themeColor="text1"/>
          <w:sz w:val="28"/>
          <w:szCs w:val="27"/>
        </w:rPr>
        <w:t xml:space="preserve"> </w:t>
      </w:r>
      <w:r w:rsidRPr="00800BB6">
        <w:rPr>
          <w:rFonts w:ascii="Calibri" w:eastAsia="標楷體" w:hAnsi="Calibri" w:cs="Calibri"/>
          <w:color w:val="000000" w:themeColor="text1"/>
          <w:sz w:val="28"/>
          <w:szCs w:val="27"/>
        </w:rPr>
        <w:t xml:space="preserve">   </w:t>
      </w:r>
      <w:permEnd w:id="839920006"/>
      <w:r w:rsidRPr="00800BB6">
        <w:rPr>
          <w:rFonts w:ascii="Calibri" w:eastAsia="標楷體" w:hAnsi="Calibri" w:cs="Calibri" w:hint="eastAsia"/>
          <w:color w:val="000000" w:themeColor="text1"/>
          <w:sz w:val="28"/>
          <w:szCs w:val="27"/>
        </w:rPr>
        <w:t>年</w:t>
      </w:r>
      <w:permStart w:id="1109200604" w:edGrp="everyone"/>
      <w:r w:rsidRPr="00800BB6">
        <w:rPr>
          <w:rFonts w:ascii="Calibri" w:eastAsia="標楷體" w:hAnsi="Calibri" w:cs="Calibri"/>
          <w:color w:val="000000" w:themeColor="text1"/>
          <w:sz w:val="28"/>
          <w:szCs w:val="27"/>
        </w:rPr>
        <w:t xml:space="preserve">   </w:t>
      </w:r>
      <w:r w:rsidR="00EE10A1" w:rsidRPr="00800BB6">
        <w:rPr>
          <w:rFonts w:ascii="Calibri" w:eastAsia="標楷體" w:hAnsi="Calibri" w:cs="Calibri"/>
          <w:color w:val="000000" w:themeColor="text1"/>
          <w:sz w:val="28"/>
          <w:szCs w:val="27"/>
        </w:rPr>
        <w:t xml:space="preserve"> </w:t>
      </w:r>
      <w:r w:rsidRPr="00800BB6">
        <w:rPr>
          <w:rFonts w:ascii="Calibri" w:eastAsia="標楷體" w:hAnsi="Calibri" w:cs="Calibri"/>
          <w:color w:val="000000" w:themeColor="text1"/>
          <w:sz w:val="28"/>
          <w:szCs w:val="27"/>
        </w:rPr>
        <w:t xml:space="preserve">  </w:t>
      </w:r>
      <w:permEnd w:id="1109200604"/>
      <w:r w:rsidRPr="00800BB6">
        <w:rPr>
          <w:rFonts w:ascii="Calibri" w:eastAsia="標楷體" w:hAnsi="Calibri" w:cs="Calibri" w:hint="eastAsia"/>
          <w:color w:val="000000" w:themeColor="text1"/>
          <w:sz w:val="28"/>
          <w:szCs w:val="27"/>
        </w:rPr>
        <w:t>月</w:t>
      </w:r>
      <w:permStart w:id="515521253" w:edGrp="everyone"/>
      <w:r w:rsidRPr="00800BB6">
        <w:rPr>
          <w:rFonts w:ascii="Calibri" w:eastAsia="標楷體" w:hAnsi="Calibri" w:cs="Calibri"/>
          <w:color w:val="000000" w:themeColor="text1"/>
          <w:sz w:val="28"/>
          <w:szCs w:val="27"/>
        </w:rPr>
        <w:t xml:space="preserve">       </w:t>
      </w:r>
      <w:permEnd w:id="515521253"/>
      <w:r w:rsidRPr="00800BB6">
        <w:rPr>
          <w:rFonts w:ascii="Calibri" w:eastAsia="標楷體" w:hAnsi="Calibri" w:cs="Calibri" w:hint="eastAsia"/>
          <w:color w:val="000000" w:themeColor="text1"/>
          <w:sz w:val="28"/>
          <w:szCs w:val="27"/>
        </w:rPr>
        <w:t>日</w:t>
      </w:r>
    </w:p>
    <w:sectPr w:rsidR="00FC2538" w:rsidRPr="00800BB6" w:rsidSect="00F92D87">
      <w:headerReference w:type="default" r:id="rId6"/>
      <w:footerReference w:type="default" r:id="rId7"/>
      <w:pgSz w:w="11906" w:h="16838"/>
      <w:pgMar w:top="1440" w:right="1800" w:bottom="1440" w:left="180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2A43C" w14:textId="77777777" w:rsidR="00004C33" w:rsidRDefault="00004C33" w:rsidP="00302109">
      <w:r>
        <w:separator/>
      </w:r>
    </w:p>
  </w:endnote>
  <w:endnote w:type="continuationSeparator" w:id="0">
    <w:p w14:paraId="3906A7E7" w14:textId="77777777" w:rsidR="00004C33" w:rsidRDefault="00004C33" w:rsidP="0030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2ABB2" w14:textId="3A8EF2AD" w:rsidR="00A55A93" w:rsidRPr="00800BB6" w:rsidRDefault="000059B3" w:rsidP="004C224A">
    <w:pPr>
      <w:pStyle w:val="a5"/>
      <w:tabs>
        <w:tab w:val="clear" w:pos="8306"/>
      </w:tabs>
      <w:wordWrap w:val="0"/>
      <w:ind w:leftChars="-295" w:left="-708" w:rightChars="-24" w:right="-58"/>
      <w:jc w:val="right"/>
      <w:rPr>
        <w:rFonts w:ascii="Calibri" w:eastAsia="標楷體" w:hAnsi="Calibri" w:cs="Calibri"/>
      </w:rPr>
    </w:pPr>
    <w:r w:rsidRPr="00DA1DF3">
      <w:rPr>
        <w:rFonts w:ascii="Times New Roman" w:eastAsia="標楷體" w:hAnsi="Times New Roman" w:cs="Times New Roman"/>
      </w:rPr>
      <w:t>台灣優良食品發展協會版權所有</w:t>
    </w:r>
    <w:r w:rsidRPr="00DA1DF3">
      <w:rPr>
        <w:rFonts w:ascii="Times New Roman" w:eastAsia="標楷體" w:hAnsi="Times New Roman" w:cs="Times New Roman"/>
      </w:rPr>
      <w:ptab w:relativeTo="margin" w:alignment="center" w:leader="none"/>
    </w:r>
    <w:r w:rsidRPr="00800BB6">
      <w:rPr>
        <w:rFonts w:ascii="Calibri" w:eastAsia="標楷體" w:hAnsi="Calibri" w:cs="Calibri"/>
      </w:rPr>
      <w:t>1/1</w:t>
    </w:r>
    <w:r w:rsidRPr="00800BB6">
      <w:rPr>
        <w:rFonts w:ascii="Calibri" w:eastAsia="標楷體" w:hAnsi="Calibri" w:cs="Calibri"/>
      </w:rPr>
      <w:ptab w:relativeTo="margin" w:alignment="right" w:leader="none"/>
    </w:r>
    <w:r w:rsidRPr="00800BB6">
      <w:rPr>
        <w:rFonts w:ascii="Calibri" w:eastAsia="標楷體" w:hAnsi="Calibri" w:cs="Calibri"/>
      </w:rPr>
      <w:t>TQF-</w:t>
    </w:r>
    <w:r w:rsidR="00AF58E3" w:rsidRPr="00800BB6">
      <w:rPr>
        <w:rFonts w:ascii="Calibri" w:eastAsia="標楷體" w:hAnsi="Calibri" w:cs="Calibri"/>
      </w:rPr>
      <w:t>PCS-301-0</w:t>
    </w:r>
    <w:r w:rsidR="0034284C" w:rsidRPr="00800BB6">
      <w:rPr>
        <w:rFonts w:ascii="Calibri" w:eastAsia="標楷體" w:hAnsi="Calibri" w:cs="Calibri"/>
      </w:rPr>
      <w:t>3(1</w:t>
    </w:r>
    <w:r w:rsidR="00FC7F76">
      <w:rPr>
        <w:rFonts w:ascii="Calibri" w:eastAsia="標楷體" w:hAnsi="Calibri" w:cs="Calibri" w:hint="eastAsia"/>
      </w:rPr>
      <w:t>.</w:t>
    </w:r>
    <w:r w:rsidR="00F86176">
      <w:rPr>
        <w:rFonts w:ascii="Calibri" w:eastAsia="標楷體" w:hAnsi="Calibri" w:cs="Calibri" w:hint="eastAsia"/>
      </w:rPr>
      <w:t>2</w:t>
    </w:r>
    <w:r w:rsidR="0034284C" w:rsidRPr="00800BB6">
      <w:rPr>
        <w:rFonts w:ascii="Calibri" w:eastAsia="標楷體" w:hAnsi="Calibri" w:cs="Calibri"/>
      </w:rPr>
      <w:t>)</w:t>
    </w:r>
  </w:p>
  <w:p w14:paraId="48D1A281" w14:textId="1900A992" w:rsidR="000059B3" w:rsidRPr="00800BB6" w:rsidRDefault="009D314E" w:rsidP="005544D2">
    <w:pPr>
      <w:pStyle w:val="a5"/>
      <w:tabs>
        <w:tab w:val="clear" w:pos="8306"/>
      </w:tabs>
      <w:ind w:leftChars="-295" w:left="-708" w:rightChars="-24" w:right="-58"/>
      <w:jc w:val="right"/>
      <w:rPr>
        <w:rFonts w:ascii="Calibri" w:eastAsia="標楷體" w:hAnsi="Calibri" w:cs="Calibri"/>
      </w:rPr>
    </w:pPr>
    <w:r w:rsidRPr="00800BB6">
      <w:rPr>
        <w:rFonts w:ascii="Calibri" w:eastAsia="標楷體" w:hAnsi="Calibri" w:cs="Calibri"/>
      </w:rPr>
      <w:t>202</w:t>
    </w:r>
    <w:r w:rsidR="00F86176">
      <w:rPr>
        <w:rFonts w:ascii="Calibri" w:eastAsia="標楷體" w:hAnsi="Calibri" w:cs="Calibri" w:hint="eastAsia"/>
      </w:rPr>
      <w:t>5</w:t>
    </w:r>
    <w:r w:rsidR="00AF58E3" w:rsidRPr="00800BB6">
      <w:rPr>
        <w:rFonts w:ascii="Calibri" w:eastAsia="標楷體" w:hAnsi="Calibri" w:cs="Calibri"/>
      </w:rPr>
      <w:t>/</w:t>
    </w:r>
    <w:r w:rsidR="00604EEC">
      <w:rPr>
        <w:rFonts w:ascii="Calibri" w:eastAsia="標楷體" w:hAnsi="Calibri" w:cs="Calibri" w:hint="eastAsia"/>
      </w:rPr>
      <w:t>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A9EB0" w14:textId="77777777" w:rsidR="00004C33" w:rsidRDefault="00004C33" w:rsidP="00302109">
      <w:r>
        <w:separator/>
      </w:r>
    </w:p>
  </w:footnote>
  <w:footnote w:type="continuationSeparator" w:id="0">
    <w:p w14:paraId="4B49EEAB" w14:textId="77777777" w:rsidR="00004C33" w:rsidRDefault="00004C33" w:rsidP="00302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2B55F" w14:textId="12FE0AA2" w:rsidR="0034284C" w:rsidRPr="0034284C" w:rsidRDefault="0034284C" w:rsidP="00800BB6">
    <w:pPr>
      <w:pStyle w:val="a3"/>
      <w:rPr>
        <w:rFonts w:ascii="Times New Roman" w:eastAsia="標楷體" w:hAnsi="Times New Roman" w:cs="Times New Roman"/>
        <w:b/>
        <w:sz w:val="32"/>
        <w:szCs w:val="32"/>
      </w:rPr>
    </w:pPr>
    <w:r>
      <w:rPr>
        <w:rFonts w:ascii="Times New Roman" w:eastAsia="標楷體" w:hAnsi="Times New Roman" w:cs="Times New Roman"/>
      </w:rPr>
      <w:tab/>
    </w:r>
    <w:r w:rsidR="003D0B72">
      <w:rPr>
        <w:noProof/>
      </w:rPr>
      <w:drawing>
        <wp:inline distT="0" distB="0" distL="0" distR="0" wp14:anchorId="41A8BE93" wp14:editId="01A3D304">
          <wp:extent cx="3113405" cy="638175"/>
          <wp:effectExtent l="0" t="0" r="0" b="9525"/>
          <wp:docPr id="3" name="圖片 3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 的圖片&#10;&#10;自動產生的描述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60" t="46189" r="19360" b="34671"/>
                  <a:stretch/>
                </pic:blipFill>
                <pic:spPr bwMode="auto">
                  <a:xfrm>
                    <a:off x="0" y="0"/>
                    <a:ext cx="31134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formatting="0"/>
  <w:documentProtection w:edit="readOnly" w:formatting="1" w:enforcement="1" w:cryptProviderType="rsaAES" w:cryptAlgorithmClass="hash" w:cryptAlgorithmType="typeAny" w:cryptAlgorithmSid="14" w:cryptSpinCount="100000" w:hash="OyPrSWvaoqb/115oEd+tom/axZhEK5GO5lKITm2kwS7F+e7I7kA3Rc6gAX/rVE+2E2/LD9Yl0tj0py7l3PlPpw==" w:salt="YglBsBIht5UCUP+vae8me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AwsDQxNDE0sjA2NTZR0lEKTi0uzszPAykwrgUAluLqliwAAAA="/>
  </w:docVars>
  <w:rsids>
    <w:rsidRoot w:val="000B2C17"/>
    <w:rsid w:val="00004C33"/>
    <w:rsid w:val="000059B3"/>
    <w:rsid w:val="000260C1"/>
    <w:rsid w:val="00027501"/>
    <w:rsid w:val="000762B3"/>
    <w:rsid w:val="000B2C17"/>
    <w:rsid w:val="000F6122"/>
    <w:rsid w:val="001118AB"/>
    <w:rsid w:val="0012378A"/>
    <w:rsid w:val="00137D12"/>
    <w:rsid w:val="001459FF"/>
    <w:rsid w:val="001520AF"/>
    <w:rsid w:val="00154B02"/>
    <w:rsid w:val="00177FDD"/>
    <w:rsid w:val="00194527"/>
    <w:rsid w:val="00195EC0"/>
    <w:rsid w:val="001C26C4"/>
    <w:rsid w:val="001D2622"/>
    <w:rsid w:val="001F610D"/>
    <w:rsid w:val="0022409F"/>
    <w:rsid w:val="00236F63"/>
    <w:rsid w:val="00241FBC"/>
    <w:rsid w:val="00274D2D"/>
    <w:rsid w:val="002977A2"/>
    <w:rsid w:val="002D4E4F"/>
    <w:rsid w:val="002E68F0"/>
    <w:rsid w:val="00302109"/>
    <w:rsid w:val="0034284C"/>
    <w:rsid w:val="003430FA"/>
    <w:rsid w:val="00346040"/>
    <w:rsid w:val="003A20EF"/>
    <w:rsid w:val="003D0B72"/>
    <w:rsid w:val="003F6BCA"/>
    <w:rsid w:val="003F6EBD"/>
    <w:rsid w:val="00403FE6"/>
    <w:rsid w:val="00427149"/>
    <w:rsid w:val="0043334F"/>
    <w:rsid w:val="00451CE3"/>
    <w:rsid w:val="00451D07"/>
    <w:rsid w:val="00473641"/>
    <w:rsid w:val="004B5656"/>
    <w:rsid w:val="004C20FE"/>
    <w:rsid w:val="004C224A"/>
    <w:rsid w:val="004D7A1B"/>
    <w:rsid w:val="005017D9"/>
    <w:rsid w:val="005438BA"/>
    <w:rsid w:val="005544D2"/>
    <w:rsid w:val="005634F5"/>
    <w:rsid w:val="00584E2F"/>
    <w:rsid w:val="005C342F"/>
    <w:rsid w:val="005C6266"/>
    <w:rsid w:val="00604EEC"/>
    <w:rsid w:val="00611345"/>
    <w:rsid w:val="00632F58"/>
    <w:rsid w:val="00644B8C"/>
    <w:rsid w:val="006A77B6"/>
    <w:rsid w:val="006B61CD"/>
    <w:rsid w:val="006E24A2"/>
    <w:rsid w:val="00743BF7"/>
    <w:rsid w:val="0077388A"/>
    <w:rsid w:val="007A5A8A"/>
    <w:rsid w:val="007D1970"/>
    <w:rsid w:val="007D31AA"/>
    <w:rsid w:val="007F699B"/>
    <w:rsid w:val="00800BB6"/>
    <w:rsid w:val="008238D2"/>
    <w:rsid w:val="00825E3C"/>
    <w:rsid w:val="00897D6C"/>
    <w:rsid w:val="008D3827"/>
    <w:rsid w:val="008D60C7"/>
    <w:rsid w:val="00973BE2"/>
    <w:rsid w:val="009A0B81"/>
    <w:rsid w:val="009D314E"/>
    <w:rsid w:val="009D3EF6"/>
    <w:rsid w:val="009D5A8C"/>
    <w:rsid w:val="00A037B8"/>
    <w:rsid w:val="00A20A96"/>
    <w:rsid w:val="00A22C82"/>
    <w:rsid w:val="00A32D9F"/>
    <w:rsid w:val="00A55A93"/>
    <w:rsid w:val="00AB4E1A"/>
    <w:rsid w:val="00AD5FE3"/>
    <w:rsid w:val="00AD66C3"/>
    <w:rsid w:val="00AF58E3"/>
    <w:rsid w:val="00B24B3A"/>
    <w:rsid w:val="00B77C2C"/>
    <w:rsid w:val="00BF01F6"/>
    <w:rsid w:val="00BF4602"/>
    <w:rsid w:val="00C25BD7"/>
    <w:rsid w:val="00C842CE"/>
    <w:rsid w:val="00C92646"/>
    <w:rsid w:val="00CB0F81"/>
    <w:rsid w:val="00CC4ABE"/>
    <w:rsid w:val="00CC69EC"/>
    <w:rsid w:val="00CC6A5B"/>
    <w:rsid w:val="00D207F4"/>
    <w:rsid w:val="00D30940"/>
    <w:rsid w:val="00D913B6"/>
    <w:rsid w:val="00D936B3"/>
    <w:rsid w:val="00DA1CC4"/>
    <w:rsid w:val="00DA1DF3"/>
    <w:rsid w:val="00DA262F"/>
    <w:rsid w:val="00DA46A2"/>
    <w:rsid w:val="00DA62E6"/>
    <w:rsid w:val="00E74628"/>
    <w:rsid w:val="00E86F55"/>
    <w:rsid w:val="00E92381"/>
    <w:rsid w:val="00EE10A1"/>
    <w:rsid w:val="00F12B4A"/>
    <w:rsid w:val="00F434D5"/>
    <w:rsid w:val="00F47678"/>
    <w:rsid w:val="00F51623"/>
    <w:rsid w:val="00F86176"/>
    <w:rsid w:val="00F92D87"/>
    <w:rsid w:val="00FB291B"/>
    <w:rsid w:val="00FC2538"/>
    <w:rsid w:val="00FC6CEB"/>
    <w:rsid w:val="00FC7F76"/>
    <w:rsid w:val="00FE66B5"/>
    <w:rsid w:val="00FF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2B8EDB9D"/>
  <w15:chartTrackingRefBased/>
  <w15:docId w15:val="{606D6AFA-2F3F-4325-827D-4E53AEE4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1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21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21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210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54B0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D3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632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545</Characters>
  <Application>Microsoft Office Word</Application>
  <DocSecurity>8</DocSecurity>
  <Lines>4</Lines>
  <Paragraphs>1</Paragraphs>
  <ScaleCrop>false</ScaleCrop>
  <Company>TQFA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TQF-PCS-301-03(1.2)_TQF Clean附加驗證標章使用同意書_Final_Clear</dc:title>
  <dc:subject/>
  <dc:creator>TQFA</dc:creator>
  <cp:keywords/>
  <dc:description/>
  <cp:lastModifiedBy>TQF驗證服務組-林詩羽</cp:lastModifiedBy>
  <cp:revision>23</cp:revision>
  <cp:lastPrinted>2025-05-26T08:36:00Z</cp:lastPrinted>
  <dcterms:created xsi:type="dcterms:W3CDTF">2021-08-20T07:07:00Z</dcterms:created>
  <dcterms:modified xsi:type="dcterms:W3CDTF">2025-07-10T02:00:00Z</dcterms:modified>
</cp:coreProperties>
</file>